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8" w:rsidRDefault="00F76A38">
      <w:r>
        <w:t>от 13.08.2020</w:t>
      </w:r>
    </w:p>
    <w:p w:rsidR="00F76A38" w:rsidRDefault="00F76A38"/>
    <w:p w:rsidR="00F76A38" w:rsidRDefault="00F76A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76A38" w:rsidRDefault="00F76A38">
      <w:r>
        <w:t>Общество с ограниченной ответственностью «Энерго Сеть Проект» ИНН 2812008720</w:t>
      </w:r>
    </w:p>
    <w:p w:rsidR="00F76A38" w:rsidRDefault="00F76A38">
      <w:r>
        <w:t>Общество с ограниченной ответственностью «ДомКлик» ИНН 4029060962</w:t>
      </w:r>
    </w:p>
    <w:p w:rsidR="00F76A38" w:rsidRDefault="00F76A38">
      <w:r>
        <w:t>Общество с ограниченной ответственностью «Геодезист.ПРО» ИНН 5022041440</w:t>
      </w:r>
    </w:p>
    <w:p w:rsidR="00F76A38" w:rsidRDefault="00F76A38">
      <w:r>
        <w:t>Общество с ограниченной ответственностью «РЕМБИЛД» ИНН 9702010824</w:t>
      </w:r>
    </w:p>
    <w:p w:rsidR="00F76A38" w:rsidRDefault="00F76A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6A38"/>
    <w:rsid w:val="00045D12"/>
    <w:rsid w:val="0052439B"/>
    <w:rsid w:val="00B80071"/>
    <w:rsid w:val="00CF2800"/>
    <w:rsid w:val="00E113EE"/>
    <w:rsid w:val="00EC3407"/>
    <w:rsid w:val="00F00775"/>
    <w:rsid w:val="00F7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